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DFEF" w14:textId="77777777" w:rsidR="00FE067E" w:rsidRPr="0074259F" w:rsidRDefault="00CD36CF" w:rsidP="00CC1F3B">
      <w:pPr>
        <w:pStyle w:val="TitlePageOrigin"/>
        <w:rPr>
          <w:color w:val="auto"/>
        </w:rPr>
      </w:pPr>
      <w:r w:rsidRPr="0074259F">
        <w:rPr>
          <w:color w:val="auto"/>
        </w:rPr>
        <w:t>WEST virginia legislature</w:t>
      </w:r>
    </w:p>
    <w:p w14:paraId="4E6B93AA" w14:textId="0CE5E813" w:rsidR="00CD36CF" w:rsidRPr="0074259F" w:rsidRDefault="00CD36CF" w:rsidP="00CC1F3B">
      <w:pPr>
        <w:pStyle w:val="TitlePageSession"/>
        <w:rPr>
          <w:color w:val="auto"/>
        </w:rPr>
      </w:pPr>
      <w:r w:rsidRPr="0074259F">
        <w:rPr>
          <w:color w:val="auto"/>
        </w:rPr>
        <w:t>20</w:t>
      </w:r>
      <w:r w:rsidR="00EC5E63" w:rsidRPr="0074259F">
        <w:rPr>
          <w:color w:val="auto"/>
        </w:rPr>
        <w:t>2</w:t>
      </w:r>
      <w:r w:rsidR="00201FD1" w:rsidRPr="0074259F">
        <w:rPr>
          <w:color w:val="auto"/>
        </w:rPr>
        <w:t>3</w:t>
      </w:r>
      <w:r w:rsidRPr="0074259F">
        <w:rPr>
          <w:color w:val="auto"/>
        </w:rPr>
        <w:t xml:space="preserve"> regular session</w:t>
      </w:r>
    </w:p>
    <w:p w14:paraId="100CB14F" w14:textId="77777777" w:rsidR="00CD36CF" w:rsidRPr="0074259F" w:rsidRDefault="002077B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26DD41F89A44584865D1A40FF45E200"/>
          </w:placeholder>
          <w:text/>
        </w:sdtPr>
        <w:sdtEndPr/>
        <w:sdtContent>
          <w:r w:rsidR="00AE48A0" w:rsidRPr="0074259F">
            <w:rPr>
              <w:color w:val="auto"/>
            </w:rPr>
            <w:t>Introduced</w:t>
          </w:r>
        </w:sdtContent>
      </w:sdt>
    </w:p>
    <w:p w14:paraId="51FAE14A" w14:textId="19CB00EF" w:rsidR="00CD36CF" w:rsidRPr="0074259F" w:rsidRDefault="002077B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713B865D124404A94296F396469CC8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E5BDA" w:rsidRPr="0074259F">
            <w:rPr>
              <w:color w:val="auto"/>
            </w:rPr>
            <w:t>House</w:t>
          </w:r>
        </w:sdtContent>
      </w:sdt>
      <w:r w:rsidR="00303684" w:rsidRPr="0074259F">
        <w:rPr>
          <w:color w:val="auto"/>
        </w:rPr>
        <w:t xml:space="preserve"> </w:t>
      </w:r>
      <w:r w:rsidR="00CD36CF" w:rsidRPr="0074259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5937DA27EE84BCEA4FAFAECFDDB5C4F"/>
          </w:placeholder>
          <w:text/>
        </w:sdtPr>
        <w:sdtEndPr/>
        <w:sdtContent>
          <w:r>
            <w:rPr>
              <w:color w:val="auto"/>
            </w:rPr>
            <w:t>3315</w:t>
          </w:r>
        </w:sdtContent>
      </w:sdt>
    </w:p>
    <w:p w14:paraId="20A1B990" w14:textId="6F60125A" w:rsidR="00CD36CF" w:rsidRPr="0074259F" w:rsidRDefault="00CD36CF" w:rsidP="00CC1F3B">
      <w:pPr>
        <w:pStyle w:val="Sponsors"/>
        <w:rPr>
          <w:color w:val="auto"/>
        </w:rPr>
      </w:pPr>
      <w:r w:rsidRPr="0074259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DFF11F94916408C9A42996320878DFD"/>
          </w:placeholder>
          <w:text w:multiLine="1"/>
        </w:sdtPr>
        <w:sdtEndPr/>
        <w:sdtContent>
          <w:r w:rsidR="004E4E86" w:rsidRPr="0074259F">
            <w:rPr>
              <w:color w:val="auto"/>
            </w:rPr>
            <w:t>Delegate</w:t>
          </w:r>
          <w:r w:rsidR="0008207F">
            <w:rPr>
              <w:color w:val="auto"/>
            </w:rPr>
            <w:t>s</w:t>
          </w:r>
          <w:r w:rsidR="004E4E86" w:rsidRPr="0074259F">
            <w:rPr>
              <w:color w:val="auto"/>
            </w:rPr>
            <w:t xml:space="preserve"> Cooper</w:t>
          </w:r>
          <w:r w:rsidR="0008207F">
            <w:rPr>
              <w:color w:val="auto"/>
            </w:rPr>
            <w:t xml:space="preserve"> and Heckert</w:t>
          </w:r>
        </w:sdtContent>
      </w:sdt>
    </w:p>
    <w:p w14:paraId="77588F71" w14:textId="56733BDC" w:rsidR="00E831B3" w:rsidRPr="0074259F" w:rsidRDefault="004E4E86" w:rsidP="00CC1F3B">
      <w:pPr>
        <w:pStyle w:val="References"/>
        <w:rPr>
          <w:color w:val="auto"/>
        </w:rPr>
      </w:pPr>
      <w:r w:rsidRPr="0074259F">
        <w:rPr>
          <w:color w:val="auto"/>
        </w:rPr>
        <w:t>(</w:t>
      </w:r>
      <w:r w:rsidRPr="0074259F">
        <w:rPr>
          <w:smallCaps/>
          <w:color w:val="auto"/>
        </w:rPr>
        <w:t>By Request of the Adjutant General</w:t>
      </w:r>
      <w:r w:rsidRPr="0074259F">
        <w:rPr>
          <w:color w:val="auto"/>
        </w:rPr>
        <w:t>)</w:t>
      </w:r>
    </w:p>
    <w:p w14:paraId="424667D4" w14:textId="77777777" w:rsidR="00CB677A" w:rsidRPr="0074259F" w:rsidRDefault="004E4E86" w:rsidP="00CC1F3B">
      <w:pPr>
        <w:pStyle w:val="References"/>
        <w:rPr>
          <w:color w:val="auto"/>
        </w:rPr>
      </w:pPr>
      <w:r w:rsidRPr="0074259F">
        <w:rPr>
          <w:color w:val="auto"/>
        </w:rPr>
        <w:t>[Introduced ;</w:t>
      </w:r>
      <w:r w:rsidR="00CB677A" w:rsidRPr="0074259F">
        <w:rPr>
          <w:color w:val="auto"/>
        </w:rPr>
        <w:t xml:space="preserve"> </w:t>
      </w:r>
      <w:r w:rsidRPr="0074259F">
        <w:rPr>
          <w:color w:val="auto"/>
        </w:rPr>
        <w:t xml:space="preserve">Referred </w:t>
      </w:r>
    </w:p>
    <w:p w14:paraId="2E3B681A" w14:textId="412BA42F" w:rsidR="004E4E86" w:rsidRPr="0074259F" w:rsidRDefault="004E4E86" w:rsidP="00CC1F3B">
      <w:pPr>
        <w:pStyle w:val="References"/>
        <w:rPr>
          <w:color w:val="auto"/>
        </w:rPr>
      </w:pPr>
      <w:r w:rsidRPr="0074259F">
        <w:rPr>
          <w:color w:val="auto"/>
        </w:rPr>
        <w:t>to the Committee on]</w:t>
      </w:r>
    </w:p>
    <w:p w14:paraId="1B83E2DB" w14:textId="5051092D" w:rsidR="00303684" w:rsidRPr="0074259F" w:rsidRDefault="0000526A" w:rsidP="00CC1F3B">
      <w:pPr>
        <w:pStyle w:val="TitleSection"/>
        <w:rPr>
          <w:color w:val="auto"/>
        </w:rPr>
      </w:pPr>
      <w:r w:rsidRPr="0074259F">
        <w:rPr>
          <w:color w:val="auto"/>
        </w:rPr>
        <w:lastRenderedPageBreak/>
        <w:t>A BILL</w:t>
      </w:r>
      <w:r w:rsidR="009332ED" w:rsidRPr="0074259F">
        <w:rPr>
          <w:color w:val="auto"/>
        </w:rPr>
        <w:t xml:space="preserve"> to amend </w:t>
      </w:r>
      <w:r w:rsidR="00201FD1" w:rsidRPr="0074259F">
        <w:rPr>
          <w:color w:val="auto"/>
        </w:rPr>
        <w:t>and reenact §15-1B-</w:t>
      </w:r>
      <w:r w:rsidR="00AB350A" w:rsidRPr="0074259F">
        <w:rPr>
          <w:color w:val="auto"/>
        </w:rPr>
        <w:t>25</w:t>
      </w:r>
      <w:r w:rsidR="00201FD1" w:rsidRPr="0074259F">
        <w:rPr>
          <w:color w:val="auto"/>
        </w:rPr>
        <w:t xml:space="preserve"> of </w:t>
      </w:r>
      <w:r w:rsidR="009332ED" w:rsidRPr="0074259F">
        <w:rPr>
          <w:color w:val="auto"/>
        </w:rPr>
        <w:t>the Code of West Virginia, 1931, as amended, relating generally to</w:t>
      </w:r>
      <w:r w:rsidR="00201FD1" w:rsidRPr="0074259F">
        <w:rPr>
          <w:color w:val="auto"/>
        </w:rPr>
        <w:t xml:space="preserve"> </w:t>
      </w:r>
      <w:r w:rsidR="009B1912" w:rsidRPr="0074259F">
        <w:rPr>
          <w:color w:val="auto"/>
        </w:rPr>
        <w:t>readiness</w:t>
      </w:r>
      <w:r w:rsidR="00AB350A" w:rsidRPr="0074259F">
        <w:rPr>
          <w:color w:val="auto"/>
        </w:rPr>
        <w:t xml:space="preserve"> enhancement and commission bonuses</w:t>
      </w:r>
      <w:r w:rsidR="00201FD1" w:rsidRPr="0074259F">
        <w:rPr>
          <w:color w:val="auto"/>
        </w:rPr>
        <w:t xml:space="preserve">. </w:t>
      </w:r>
      <w:r w:rsidR="009332ED" w:rsidRPr="0074259F">
        <w:rPr>
          <w:color w:val="auto"/>
        </w:rPr>
        <w:t xml:space="preserve"> </w:t>
      </w:r>
    </w:p>
    <w:p w14:paraId="2DA2A854" w14:textId="77777777" w:rsidR="00303684" w:rsidRPr="0074259F" w:rsidRDefault="00303684" w:rsidP="00CC1F3B">
      <w:pPr>
        <w:pStyle w:val="EnactingClause"/>
        <w:rPr>
          <w:color w:val="auto"/>
        </w:rPr>
        <w:sectPr w:rsidR="00303684" w:rsidRPr="0074259F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4259F">
        <w:rPr>
          <w:color w:val="auto"/>
        </w:rPr>
        <w:t>Be it enacted by the Legislature of West Virginia:</w:t>
      </w:r>
    </w:p>
    <w:p w14:paraId="22B090B3" w14:textId="40006A01" w:rsidR="009332ED" w:rsidRPr="0074259F" w:rsidRDefault="009332ED" w:rsidP="004E4E86">
      <w:pPr>
        <w:pStyle w:val="ArticleHeading"/>
        <w:rPr>
          <w:color w:val="auto"/>
        </w:rPr>
      </w:pPr>
      <w:r w:rsidRPr="0074259F">
        <w:rPr>
          <w:color w:val="auto"/>
        </w:rPr>
        <w:t>ARTICLE 1</w:t>
      </w:r>
      <w:r w:rsidR="00201FD1" w:rsidRPr="0074259F">
        <w:rPr>
          <w:color w:val="auto"/>
        </w:rPr>
        <w:t>B</w:t>
      </w:r>
      <w:r w:rsidRPr="0074259F">
        <w:rPr>
          <w:color w:val="auto"/>
        </w:rPr>
        <w:t xml:space="preserve">. </w:t>
      </w:r>
      <w:r w:rsidR="00201FD1" w:rsidRPr="0074259F">
        <w:rPr>
          <w:color w:val="auto"/>
        </w:rPr>
        <w:t>NATIONAL GUARD</w:t>
      </w:r>
      <w:r w:rsidRPr="0074259F">
        <w:rPr>
          <w:color w:val="auto"/>
        </w:rPr>
        <w:t>.</w:t>
      </w:r>
    </w:p>
    <w:p w14:paraId="6AABDE5E" w14:textId="596BED35" w:rsidR="009332ED" w:rsidRPr="0074259F" w:rsidRDefault="00E565A2" w:rsidP="004E4E86">
      <w:pPr>
        <w:pStyle w:val="SectionHeading"/>
        <w:rPr>
          <w:color w:val="auto"/>
          <w:u w:val="single"/>
        </w:rPr>
      </w:pPr>
      <w:r w:rsidRPr="0074259F">
        <w:rPr>
          <w:rFonts w:cs="Arial"/>
          <w:color w:val="auto"/>
        </w:rPr>
        <w:t>§15-1B-25</w:t>
      </w:r>
      <w:r w:rsidR="009332ED" w:rsidRPr="0074259F">
        <w:rPr>
          <w:color w:val="auto"/>
        </w:rPr>
        <w:t>.</w:t>
      </w:r>
      <w:r w:rsidR="00AB350A" w:rsidRPr="0074259F">
        <w:rPr>
          <w:color w:val="auto"/>
        </w:rPr>
        <w:t xml:space="preserve"> </w:t>
      </w:r>
      <w:r w:rsidR="00AB350A" w:rsidRPr="0074259F">
        <w:rPr>
          <w:color w:val="auto"/>
          <w:u w:val="single"/>
        </w:rPr>
        <w:t>Readiness Enhancement and</w:t>
      </w:r>
      <w:r w:rsidR="00AB350A" w:rsidRPr="0074259F">
        <w:rPr>
          <w:color w:val="auto"/>
        </w:rPr>
        <w:t xml:space="preserve"> Commissioning Bonus</w:t>
      </w:r>
      <w:r w:rsidR="00201FD1" w:rsidRPr="0074259F">
        <w:rPr>
          <w:color w:val="auto"/>
        </w:rPr>
        <w:t>.</w:t>
      </w:r>
    </w:p>
    <w:p w14:paraId="5E7EB6F4" w14:textId="77777777" w:rsidR="009332ED" w:rsidRPr="0074259F" w:rsidRDefault="009332ED" w:rsidP="009332ED">
      <w:pPr>
        <w:widowControl w:val="0"/>
        <w:spacing w:after="0" w:line="480" w:lineRule="auto"/>
        <w:ind w:firstLine="720"/>
        <w:jc w:val="both"/>
        <w:rPr>
          <w:rFonts w:ascii="Arial" w:eastAsia="Calibri" w:hAnsi="Arial"/>
          <w:u w:val="single"/>
        </w:rPr>
        <w:sectPr w:rsidR="009332ED" w:rsidRPr="0074259F" w:rsidSect="0090016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493CDC9" w14:textId="77777777" w:rsidR="0074259F" w:rsidRPr="0074259F" w:rsidRDefault="00AD33D0" w:rsidP="0074259F">
      <w:pPr>
        <w:pStyle w:val="SectionBody"/>
        <w:rPr>
          <w:color w:val="auto"/>
          <w:u w:val="single"/>
        </w:rPr>
      </w:pPr>
      <w:r w:rsidRPr="0074259F">
        <w:rPr>
          <w:color w:val="auto"/>
          <w:u w:val="single"/>
        </w:rPr>
        <w:t xml:space="preserve">(a) </w:t>
      </w:r>
      <w:r w:rsidR="00AB350A" w:rsidRPr="0074259F">
        <w:rPr>
          <w:color w:val="auto"/>
          <w:u w:val="single"/>
        </w:rPr>
        <w:t xml:space="preserve">The </w:t>
      </w:r>
      <w:r w:rsidR="000949AC" w:rsidRPr="0074259F">
        <w:rPr>
          <w:color w:val="auto"/>
          <w:u w:val="single"/>
        </w:rPr>
        <w:t>Adjutant General</w:t>
      </w:r>
      <w:r w:rsidR="00AB350A" w:rsidRPr="0074259F">
        <w:rPr>
          <w:color w:val="auto"/>
          <w:u w:val="single"/>
        </w:rPr>
        <w:t xml:space="preserve"> may establish within the limitations of​ this subdivision a program to provide enlistment bonuses to eligible prospects who become members of the​ West Virginia National Guard.​ </w:t>
      </w:r>
    </w:p>
    <w:p w14:paraId="7F0BFDE2" w14:textId="730B539E" w:rsidR="0074259F" w:rsidRPr="0074259F" w:rsidRDefault="00AB350A" w:rsidP="0074259F">
      <w:pPr>
        <w:pStyle w:val="SectionBody"/>
        <w:rPr>
          <w:color w:val="auto"/>
          <w:u w:val="single"/>
        </w:rPr>
      </w:pPr>
      <w:r w:rsidRPr="0074259F">
        <w:rPr>
          <w:color w:val="auto"/>
          <w:u w:val="single"/>
        </w:rPr>
        <w:t>(</w:t>
      </w:r>
      <w:r w:rsidR="0074259F" w:rsidRPr="0074259F">
        <w:rPr>
          <w:color w:val="auto"/>
          <w:u w:val="single"/>
        </w:rPr>
        <w:t>1</w:t>
      </w:r>
      <w:r w:rsidRPr="0074259F">
        <w:rPr>
          <w:color w:val="auto"/>
          <w:u w:val="single"/>
        </w:rPr>
        <w:t>) Eligibility for the bonus is limited to a candidate who:​ (</w:t>
      </w:r>
      <w:r w:rsidR="0074259F" w:rsidRPr="0074259F">
        <w:rPr>
          <w:color w:val="auto"/>
          <w:u w:val="single"/>
        </w:rPr>
        <w:t>A</w:t>
      </w:r>
      <w:r w:rsidRPr="0074259F">
        <w:rPr>
          <w:color w:val="auto"/>
          <w:u w:val="single"/>
        </w:rPr>
        <w:t xml:space="preserve">) </w:t>
      </w:r>
      <w:r w:rsidR="004A745A" w:rsidRPr="0074259F">
        <w:rPr>
          <w:color w:val="auto"/>
          <w:u w:val="single"/>
        </w:rPr>
        <w:t>H</w:t>
      </w:r>
      <w:r w:rsidRPr="0074259F">
        <w:rPr>
          <w:color w:val="auto"/>
          <w:u w:val="single"/>
        </w:rPr>
        <w:t xml:space="preserve">as expertise, qualifications, or potential for military service deemed by the </w:t>
      </w:r>
      <w:r w:rsidR="000949AC" w:rsidRPr="0074259F">
        <w:rPr>
          <w:color w:val="auto"/>
          <w:u w:val="single"/>
        </w:rPr>
        <w:t>Adjutant General</w:t>
      </w:r>
      <w:r w:rsidRPr="0074259F">
        <w:rPr>
          <w:color w:val="auto"/>
          <w:u w:val="single"/>
        </w:rPr>
        <w:t xml:space="preserve"> as​ sufficiently important to the readiness of the National Guard or a unit of the National Guard to warrant the​ payment of a bonus in an amount to generally encourage the candidate's enlistment in the National Guard;​ (</w:t>
      </w:r>
      <w:r w:rsidR="0074259F" w:rsidRPr="0074259F">
        <w:rPr>
          <w:color w:val="auto"/>
          <w:u w:val="single"/>
        </w:rPr>
        <w:t>B</w:t>
      </w:r>
      <w:r w:rsidRPr="0074259F">
        <w:rPr>
          <w:color w:val="auto"/>
          <w:u w:val="single"/>
        </w:rPr>
        <w:t xml:space="preserve">) </w:t>
      </w:r>
      <w:r w:rsidR="004A745A" w:rsidRPr="0074259F">
        <w:rPr>
          <w:color w:val="auto"/>
          <w:u w:val="single"/>
        </w:rPr>
        <w:t>J</w:t>
      </w:r>
      <w:r w:rsidRPr="0074259F">
        <w:rPr>
          <w:color w:val="auto"/>
          <w:u w:val="single"/>
        </w:rPr>
        <w:t>oins the National Guard as an enlisted member; and​ (</w:t>
      </w:r>
      <w:r w:rsidR="0074259F" w:rsidRPr="0074259F">
        <w:rPr>
          <w:color w:val="auto"/>
          <w:u w:val="single"/>
        </w:rPr>
        <w:t>C</w:t>
      </w:r>
      <w:r w:rsidRPr="0074259F">
        <w:rPr>
          <w:color w:val="auto"/>
          <w:u w:val="single"/>
        </w:rPr>
        <w:t>)</w:t>
      </w:r>
      <w:r w:rsidR="00CD1F4C" w:rsidRPr="0074259F">
        <w:rPr>
          <w:color w:val="auto"/>
          <w:u w:val="single"/>
        </w:rPr>
        <w:t xml:space="preserve"> </w:t>
      </w:r>
      <w:r w:rsidR="004A745A" w:rsidRPr="0074259F">
        <w:rPr>
          <w:color w:val="auto"/>
          <w:u w:val="single"/>
        </w:rPr>
        <w:t>S</w:t>
      </w:r>
      <w:r w:rsidRPr="0074259F">
        <w:rPr>
          <w:color w:val="auto"/>
          <w:u w:val="single"/>
        </w:rPr>
        <w:t xml:space="preserve">erves satisfactorily during the period of, and completes, the person’s initial entry training, if applicable.​ The </w:t>
      </w:r>
      <w:r w:rsidR="000949AC" w:rsidRPr="0074259F">
        <w:rPr>
          <w:color w:val="auto"/>
          <w:u w:val="single"/>
        </w:rPr>
        <w:t>Adjutant General</w:t>
      </w:r>
      <w:r w:rsidRPr="0074259F">
        <w:rPr>
          <w:color w:val="auto"/>
          <w:u w:val="single"/>
        </w:rPr>
        <w:t xml:space="preserve"> may, within the limitations of this section, determine​ additional eligibility criteria for the bonus.​ </w:t>
      </w:r>
    </w:p>
    <w:p w14:paraId="43AFF646" w14:textId="77777777" w:rsidR="0074259F" w:rsidRPr="0074259F" w:rsidRDefault="00AB350A" w:rsidP="00AD33D0">
      <w:pPr>
        <w:pStyle w:val="SectionBody"/>
        <w:rPr>
          <w:color w:val="auto"/>
          <w:u w:val="single"/>
        </w:rPr>
      </w:pPr>
      <w:r w:rsidRPr="0074259F">
        <w:rPr>
          <w:color w:val="auto"/>
          <w:u w:val="single"/>
        </w:rPr>
        <w:t>(</w:t>
      </w:r>
      <w:r w:rsidR="0074259F" w:rsidRPr="0074259F">
        <w:rPr>
          <w:color w:val="auto"/>
          <w:u w:val="single"/>
        </w:rPr>
        <w:t>2</w:t>
      </w:r>
      <w:r w:rsidRPr="0074259F">
        <w:rPr>
          <w:color w:val="auto"/>
          <w:u w:val="single"/>
        </w:rPr>
        <w:t xml:space="preserve">) The enlistment bonus payments must be made on a schedule that is determined and published in​ department regulations by the </w:t>
      </w:r>
      <w:r w:rsidR="000949AC" w:rsidRPr="0074259F">
        <w:rPr>
          <w:color w:val="auto"/>
          <w:u w:val="single"/>
        </w:rPr>
        <w:t>Adjutant General</w:t>
      </w:r>
      <w:r w:rsidRPr="0074259F">
        <w:rPr>
          <w:color w:val="auto"/>
          <w:u w:val="single"/>
        </w:rPr>
        <w:t xml:space="preserve">.​ </w:t>
      </w:r>
    </w:p>
    <w:p w14:paraId="08C4E021" w14:textId="6117BD2B" w:rsidR="00CD1F4C" w:rsidRPr="0074259F" w:rsidRDefault="00AB350A" w:rsidP="00AD33D0">
      <w:pPr>
        <w:pStyle w:val="SectionBody"/>
        <w:rPr>
          <w:color w:val="auto"/>
          <w:u w:val="single"/>
        </w:rPr>
      </w:pPr>
      <w:r w:rsidRPr="0074259F">
        <w:rPr>
          <w:color w:val="auto"/>
          <w:u w:val="single"/>
        </w:rPr>
        <w:t>(</w:t>
      </w:r>
      <w:r w:rsidR="0074259F" w:rsidRPr="0074259F">
        <w:rPr>
          <w:color w:val="auto"/>
          <w:u w:val="single"/>
        </w:rPr>
        <w:t>3</w:t>
      </w:r>
      <w:r w:rsidRPr="0074259F">
        <w:rPr>
          <w:color w:val="auto"/>
          <w:u w:val="single"/>
        </w:rPr>
        <w:t xml:space="preserve">) If a member fails to complete a term of enlistment for which a bonus was paid, the </w:t>
      </w:r>
      <w:r w:rsidR="000949AC" w:rsidRPr="0074259F">
        <w:rPr>
          <w:color w:val="auto"/>
          <w:u w:val="single"/>
        </w:rPr>
        <w:t>Adjutant General</w:t>
      </w:r>
      <w:r w:rsidRPr="0074259F">
        <w:rPr>
          <w:color w:val="auto"/>
          <w:u w:val="single"/>
        </w:rPr>
        <w:t xml:space="preserve">​ may seek to recoup a prorated amount of the bonus as determined by the </w:t>
      </w:r>
      <w:r w:rsidR="000949AC" w:rsidRPr="0074259F">
        <w:rPr>
          <w:color w:val="auto"/>
          <w:u w:val="single"/>
        </w:rPr>
        <w:t>Adjutant General</w:t>
      </w:r>
      <w:r w:rsidRPr="0074259F">
        <w:rPr>
          <w:color w:val="auto"/>
          <w:u w:val="single"/>
        </w:rPr>
        <w:t xml:space="preserve">.​ </w:t>
      </w:r>
    </w:p>
    <w:p w14:paraId="41E12C3D" w14:textId="6E3452C7" w:rsidR="00CD1F4C" w:rsidRPr="0074259F" w:rsidRDefault="00CD1F4C" w:rsidP="00AD33D0">
      <w:pPr>
        <w:pStyle w:val="SectionBody"/>
        <w:rPr>
          <w:color w:val="auto"/>
          <w:u w:val="single"/>
        </w:rPr>
      </w:pPr>
      <w:r w:rsidRPr="0074259F">
        <w:rPr>
          <w:color w:val="auto"/>
          <w:u w:val="single"/>
        </w:rPr>
        <w:t xml:space="preserve">(b) </w:t>
      </w:r>
      <w:r w:rsidR="00AB350A" w:rsidRPr="0074259F">
        <w:rPr>
          <w:color w:val="auto"/>
          <w:u w:val="single"/>
        </w:rPr>
        <w:t xml:space="preserve">Reenlistment or commissioning bonus program. The </w:t>
      </w:r>
      <w:r w:rsidR="000949AC" w:rsidRPr="0074259F">
        <w:rPr>
          <w:color w:val="auto"/>
          <w:u w:val="single"/>
        </w:rPr>
        <w:t>Adjutant General</w:t>
      </w:r>
      <w:r w:rsidR="00AB350A" w:rsidRPr="0074259F">
        <w:rPr>
          <w:color w:val="auto"/>
          <w:u w:val="single"/>
        </w:rPr>
        <w:t xml:space="preserve"> may establish a​ program to provide a reenlistment or commissioning bonus to eligible members of the </w:t>
      </w:r>
      <w:r w:rsidRPr="0074259F">
        <w:rPr>
          <w:color w:val="auto"/>
          <w:u w:val="single"/>
        </w:rPr>
        <w:t>West Virginia</w:t>
      </w:r>
      <w:r w:rsidR="00AB350A" w:rsidRPr="0074259F">
        <w:rPr>
          <w:color w:val="auto"/>
          <w:u w:val="single"/>
        </w:rPr>
        <w:t xml:space="preserve"> National​ Guard who extend their term of service in the National Guard within the limitations of this subdivision.​ Eligibility for the bonus is limited to a member of the National Guard who:​ (1) </w:t>
      </w:r>
      <w:r w:rsidR="004A745A" w:rsidRPr="0074259F">
        <w:rPr>
          <w:color w:val="auto"/>
          <w:u w:val="single"/>
        </w:rPr>
        <w:t>I</w:t>
      </w:r>
      <w:r w:rsidR="00AB350A" w:rsidRPr="0074259F">
        <w:rPr>
          <w:color w:val="auto"/>
          <w:u w:val="single"/>
        </w:rPr>
        <w:t xml:space="preserve">s serving satisfactorily as determined by the </w:t>
      </w:r>
      <w:r w:rsidR="000949AC" w:rsidRPr="0074259F">
        <w:rPr>
          <w:color w:val="auto"/>
          <w:u w:val="single"/>
        </w:rPr>
        <w:t>Adjutant General</w:t>
      </w:r>
      <w:r w:rsidR="00AB350A" w:rsidRPr="0074259F">
        <w:rPr>
          <w:color w:val="auto"/>
          <w:u w:val="single"/>
        </w:rPr>
        <w:t xml:space="preserve">;​ (2) </w:t>
      </w:r>
      <w:r w:rsidR="004A745A" w:rsidRPr="0074259F">
        <w:rPr>
          <w:color w:val="auto"/>
          <w:u w:val="single"/>
        </w:rPr>
        <w:t>H</w:t>
      </w:r>
      <w:r w:rsidR="00AB350A" w:rsidRPr="0074259F">
        <w:rPr>
          <w:color w:val="auto"/>
          <w:u w:val="single"/>
        </w:rPr>
        <w:t xml:space="preserve">as 12 or fewer years of service creditable for retirement; and​ (3) </w:t>
      </w:r>
      <w:r w:rsidR="004A745A" w:rsidRPr="0074259F">
        <w:rPr>
          <w:color w:val="auto"/>
          <w:u w:val="single"/>
        </w:rPr>
        <w:t>H</w:t>
      </w:r>
      <w:r w:rsidR="00AB350A" w:rsidRPr="0074259F">
        <w:rPr>
          <w:color w:val="auto"/>
          <w:u w:val="single"/>
        </w:rPr>
        <w:t xml:space="preserve">as military training and expertise deemed by the </w:t>
      </w:r>
      <w:r w:rsidR="000949AC" w:rsidRPr="0074259F">
        <w:rPr>
          <w:color w:val="auto"/>
          <w:u w:val="single"/>
        </w:rPr>
        <w:t>Adjutant General</w:t>
      </w:r>
      <w:r w:rsidR="00AB350A" w:rsidRPr="0074259F">
        <w:rPr>
          <w:color w:val="auto"/>
          <w:u w:val="single"/>
        </w:rPr>
        <w:t xml:space="preserve"> as sufficiently important to the​ readiness of the National Guard or a unit of the National Guard to warrant the payment of a bonus in an​ amount to generally encourage the member's</w:t>
      </w:r>
      <w:r w:rsidRPr="0074259F">
        <w:rPr>
          <w:color w:val="auto"/>
          <w:u w:val="single"/>
        </w:rPr>
        <w:t xml:space="preserve"> </w:t>
      </w:r>
      <w:r w:rsidR="00AB350A" w:rsidRPr="0074259F">
        <w:rPr>
          <w:color w:val="auto"/>
          <w:u w:val="single"/>
        </w:rPr>
        <w:t xml:space="preserve">reenlistment in the National Guard, or the member's acceptance​ of a commission as an officer in the National Guard.​ The </w:t>
      </w:r>
      <w:r w:rsidR="000949AC" w:rsidRPr="0074259F">
        <w:rPr>
          <w:color w:val="auto"/>
          <w:u w:val="single"/>
        </w:rPr>
        <w:t>Adjutant General</w:t>
      </w:r>
      <w:r w:rsidR="00AB350A" w:rsidRPr="0074259F">
        <w:rPr>
          <w:color w:val="auto"/>
          <w:u w:val="single"/>
        </w:rPr>
        <w:t xml:space="preserve"> may, within the limitations of this paragraph and other applicable laws, determine​ additional eligibility criteria for the bonus</w:t>
      </w:r>
      <w:r w:rsidRPr="0074259F">
        <w:rPr>
          <w:color w:val="auto"/>
          <w:u w:val="single"/>
        </w:rPr>
        <w:t>.</w:t>
      </w:r>
      <w:r w:rsidR="00AB350A" w:rsidRPr="0074259F">
        <w:rPr>
          <w:color w:val="auto"/>
          <w:u w:val="single"/>
        </w:rPr>
        <w:t xml:space="preserve"> </w:t>
      </w:r>
    </w:p>
    <w:p w14:paraId="14F4D31D" w14:textId="1E46E8DF" w:rsidR="00CD1F4C" w:rsidRPr="0074259F" w:rsidRDefault="00AB350A" w:rsidP="00AD33D0">
      <w:pPr>
        <w:pStyle w:val="SectionBody"/>
        <w:rPr>
          <w:color w:val="auto"/>
          <w:u w:val="single"/>
        </w:rPr>
      </w:pPr>
      <w:r w:rsidRPr="0074259F">
        <w:rPr>
          <w:color w:val="auto"/>
          <w:u w:val="single"/>
        </w:rPr>
        <w:t>(</w:t>
      </w:r>
      <w:r w:rsidR="00CD1F4C" w:rsidRPr="0074259F">
        <w:rPr>
          <w:color w:val="auto"/>
          <w:u w:val="single"/>
        </w:rPr>
        <w:t>1</w:t>
      </w:r>
      <w:r w:rsidRPr="0074259F">
        <w:rPr>
          <w:color w:val="auto"/>
          <w:u w:val="single"/>
        </w:rPr>
        <w:t xml:space="preserve">) The bonus payments must be made on a schedule that is determined and published in department​ regulations by the </w:t>
      </w:r>
      <w:r w:rsidR="000949AC" w:rsidRPr="0074259F">
        <w:rPr>
          <w:color w:val="auto"/>
          <w:u w:val="single"/>
        </w:rPr>
        <w:t>Adjutant General</w:t>
      </w:r>
      <w:r w:rsidRPr="0074259F">
        <w:rPr>
          <w:color w:val="auto"/>
          <w:u w:val="single"/>
        </w:rPr>
        <w:t xml:space="preserve">.​ </w:t>
      </w:r>
    </w:p>
    <w:p w14:paraId="74DC2A48" w14:textId="7671635B" w:rsidR="00AB350A" w:rsidRPr="0074259F" w:rsidRDefault="00AB350A" w:rsidP="00AD33D0">
      <w:pPr>
        <w:pStyle w:val="SectionBody"/>
        <w:rPr>
          <w:color w:val="auto"/>
          <w:u w:val="single"/>
        </w:rPr>
      </w:pPr>
      <w:r w:rsidRPr="0074259F">
        <w:rPr>
          <w:color w:val="auto"/>
          <w:u w:val="single"/>
        </w:rPr>
        <w:t>(</w:t>
      </w:r>
      <w:r w:rsidR="00CD1F4C" w:rsidRPr="0074259F">
        <w:rPr>
          <w:color w:val="auto"/>
          <w:u w:val="single"/>
        </w:rPr>
        <w:t>2</w:t>
      </w:r>
      <w:r w:rsidRPr="0074259F">
        <w:rPr>
          <w:color w:val="auto"/>
          <w:u w:val="single"/>
        </w:rPr>
        <w:t xml:space="preserve">) If a member fails to complete a term of reenlistment or an obligated term of commissioned service​ for which a bonus was paid, the </w:t>
      </w:r>
      <w:r w:rsidR="000949AC" w:rsidRPr="0074259F">
        <w:rPr>
          <w:color w:val="auto"/>
          <w:u w:val="single"/>
        </w:rPr>
        <w:t>Adjutant General</w:t>
      </w:r>
      <w:r w:rsidRPr="0074259F">
        <w:rPr>
          <w:color w:val="auto"/>
          <w:u w:val="single"/>
        </w:rPr>
        <w:t xml:space="preserve"> may seek to recoup a prorated amount of the bonus as​ determined by the </w:t>
      </w:r>
      <w:r w:rsidR="000949AC" w:rsidRPr="0074259F">
        <w:rPr>
          <w:color w:val="auto"/>
          <w:u w:val="single"/>
        </w:rPr>
        <w:t>Adjutant General</w:t>
      </w:r>
      <w:r w:rsidRPr="0074259F">
        <w:rPr>
          <w:color w:val="auto"/>
          <w:u w:val="single"/>
        </w:rPr>
        <w:t>.</w:t>
      </w:r>
    </w:p>
    <w:p w14:paraId="7530D511" w14:textId="4E7FD495" w:rsidR="00AD33D0" w:rsidRPr="0074259F" w:rsidRDefault="00CD1F4C" w:rsidP="00CD1F4C">
      <w:pPr>
        <w:pStyle w:val="SectionBody"/>
        <w:rPr>
          <w:color w:val="auto"/>
        </w:rPr>
      </w:pPr>
      <w:r w:rsidRPr="0074259F">
        <w:rPr>
          <w:color w:val="auto"/>
          <w:u w:val="single"/>
        </w:rPr>
        <w:t>(c)</w:t>
      </w:r>
      <w:r w:rsidRPr="0074259F">
        <w:rPr>
          <w:color w:val="auto"/>
        </w:rPr>
        <w:t xml:space="preserve"> </w:t>
      </w:r>
      <w:r w:rsidR="00AB350A" w:rsidRPr="0074259F">
        <w:rPr>
          <w:color w:val="auto"/>
        </w:rPr>
        <w:t xml:space="preserve">Upon graduation from the officer candidate school conducted at the regional training institute, Camp Dawson, each member of the West Virginia </w:t>
      </w:r>
      <w:r w:rsidR="00C00E5B" w:rsidRPr="0074259F">
        <w:rPr>
          <w:color w:val="auto"/>
        </w:rPr>
        <w:t>A</w:t>
      </w:r>
      <w:r w:rsidR="00AB350A" w:rsidRPr="0074259F">
        <w:rPr>
          <w:color w:val="auto"/>
        </w:rPr>
        <w:t>rmy National Guard who accepts a commission shall be entitled to a commissioning bonus of $2,000.</w:t>
      </w:r>
    </w:p>
    <w:p w14:paraId="3C9A8A21" w14:textId="0FCEF5C9" w:rsidR="009332ED" w:rsidRPr="0074259F" w:rsidRDefault="009332ED" w:rsidP="009332ED">
      <w:pPr>
        <w:pStyle w:val="Note"/>
        <w:rPr>
          <w:color w:val="auto"/>
        </w:rPr>
      </w:pPr>
      <w:r w:rsidRPr="0074259F">
        <w:rPr>
          <w:color w:val="auto"/>
        </w:rPr>
        <w:t xml:space="preserve">NOTE: </w:t>
      </w:r>
      <w:bookmarkStart w:id="0" w:name="_Hlk111110109"/>
      <w:r w:rsidRPr="0074259F">
        <w:rPr>
          <w:color w:val="auto"/>
        </w:rPr>
        <w:t xml:space="preserve">The purpose of this bill is to </w:t>
      </w:r>
      <w:r w:rsidR="00CD1F4C" w:rsidRPr="0074259F">
        <w:rPr>
          <w:color w:val="auto"/>
        </w:rPr>
        <w:t xml:space="preserve">create a program for the enhancement of readiness through recruitment and retention bonuses.  </w:t>
      </w:r>
      <w:r w:rsidR="0082278A" w:rsidRPr="0074259F">
        <w:rPr>
          <w:color w:val="auto"/>
        </w:rPr>
        <w:t xml:space="preserve">  </w:t>
      </w:r>
      <w:bookmarkEnd w:id="0"/>
    </w:p>
    <w:p w14:paraId="0FB1DAF3" w14:textId="77777777" w:rsidR="009332ED" w:rsidRPr="0074259F" w:rsidRDefault="009332ED" w:rsidP="009332ED">
      <w:pPr>
        <w:pStyle w:val="Note"/>
        <w:rPr>
          <w:color w:val="auto"/>
        </w:rPr>
      </w:pPr>
      <w:r w:rsidRPr="0074259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9332ED" w:rsidRPr="0074259F" w:rsidSect="00CB677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25A85" w14:textId="77777777" w:rsidR="004D3E3B" w:rsidRPr="00B844FE" w:rsidRDefault="004D3E3B" w:rsidP="00B844FE">
      <w:r>
        <w:separator/>
      </w:r>
    </w:p>
  </w:endnote>
  <w:endnote w:type="continuationSeparator" w:id="0">
    <w:p w14:paraId="64BA15C9" w14:textId="77777777" w:rsidR="004D3E3B" w:rsidRPr="00B844FE" w:rsidRDefault="004D3E3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AE8264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71058F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37C549" w14:textId="3B0019EF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D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5291" w14:textId="77777777" w:rsidR="00C228CA" w:rsidRDefault="00C228C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808668"/>
      <w:docPartObj>
        <w:docPartGallery w:val="Page Numbers (Bottom of Page)"/>
        <w:docPartUnique/>
      </w:docPartObj>
    </w:sdtPr>
    <w:sdtEndPr/>
    <w:sdtContent>
      <w:p w14:paraId="039DC947" w14:textId="77777777" w:rsidR="009332ED" w:rsidRPr="00B844FE" w:rsidRDefault="009332ED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73F621D" w14:textId="77777777" w:rsidR="009332ED" w:rsidRDefault="009332ED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0266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A23385" w14:textId="16BC0753" w:rsidR="009332ED" w:rsidRDefault="009332E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D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4951258"/>
      <w:docPartObj>
        <w:docPartGallery w:val="Page Numbers (Bottom of Page)"/>
        <w:docPartUnique/>
      </w:docPartObj>
    </w:sdtPr>
    <w:sdtEndPr/>
    <w:sdtContent>
      <w:p w14:paraId="4E96A544" w14:textId="77777777" w:rsidR="009332ED" w:rsidRPr="00B844FE" w:rsidRDefault="009332ED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044EF16E" w14:textId="77777777" w:rsidR="009332ED" w:rsidRDefault="009332ED" w:rsidP="00B844FE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361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0D4C5" w14:textId="0206194B" w:rsidR="009332ED" w:rsidRDefault="009332E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D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0742" w14:textId="77777777" w:rsidR="004D3E3B" w:rsidRPr="00B844FE" w:rsidRDefault="004D3E3B" w:rsidP="00B844FE">
      <w:r>
        <w:separator/>
      </w:r>
    </w:p>
  </w:footnote>
  <w:footnote w:type="continuationSeparator" w:id="0">
    <w:p w14:paraId="454801EA" w14:textId="77777777" w:rsidR="004D3E3B" w:rsidRPr="00B844FE" w:rsidRDefault="004D3E3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2BD4" w14:textId="77777777" w:rsidR="002A0269" w:rsidRPr="00B844FE" w:rsidRDefault="002077BF">
    <w:pPr>
      <w:pStyle w:val="Header"/>
    </w:pPr>
    <w:sdt>
      <w:sdtPr>
        <w:id w:val="-684364211"/>
        <w:placeholder>
          <w:docPart w:val="F713B865D124404A94296F396469CC82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713B865D124404A94296F396469CC82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764D" w14:textId="0CA6A1CB" w:rsidR="00C33014" w:rsidRPr="00C33014" w:rsidRDefault="004E4E86" w:rsidP="000573A9">
    <w:pPr>
      <w:pStyle w:val="HeaderStyle"/>
    </w:pPr>
    <w:r>
      <w:t xml:space="preserve">Intr </w:t>
    </w:r>
    <w:r w:rsidR="00201FD1">
      <w:t>HB</w:t>
    </w:r>
    <w:r w:rsidR="001A66B7">
      <w:t xml:space="preserve"> </w:t>
    </w:r>
    <w:sdt>
      <w:sdtPr>
        <w:tag w:val="BNumWH"/>
        <w:id w:val="138549797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Pr="004E4E86">
          <w:rPr>
            <w:color w:val="auto"/>
            <w:sz w:val="22"/>
            <w:szCs w:val="22"/>
          </w:rPr>
          <w:t>2023R3474</w:t>
        </w:r>
      </w:sdtContent>
    </w:sdt>
  </w:p>
  <w:p w14:paraId="2DD8494E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B9D2" w14:textId="677C51AF" w:rsidR="002A0269" w:rsidRPr="002A0269" w:rsidRDefault="002077BF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rPr>
          <w:i/>
          <w:iCs/>
          <w:sz w:val="28"/>
          <w:szCs w:val="28"/>
        </w:rPr>
        <w:alias w:val="CBD Number"/>
        <w:tag w:val="CBD Number"/>
        <w:id w:val="-944383718"/>
        <w:lock w:val="sdtLocked"/>
        <w:showingPlcHdr/>
        <w:text/>
      </w:sdtPr>
      <w:sdtEndPr/>
      <w:sdtContent>
        <w:r w:rsidR="004E4E86">
          <w:rPr>
            <w:i/>
            <w:iCs/>
            <w:sz w:val="28"/>
            <w:szCs w:val="28"/>
          </w:rPr>
          <w:t xml:space="preserve">     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39B2" w14:textId="77777777" w:rsidR="009332ED" w:rsidRPr="00B844FE" w:rsidRDefault="002077BF">
    <w:pPr>
      <w:pStyle w:val="Header"/>
    </w:pPr>
    <w:sdt>
      <w:sdtPr>
        <w:id w:val="1783765491"/>
        <w:temporary/>
        <w:showingPlcHdr/>
        <w15:appearance w15:val="hidden"/>
      </w:sdtPr>
      <w:sdtEndPr/>
      <w:sdtContent>
        <w:r w:rsidR="009332ED" w:rsidRPr="00B844FE">
          <w:t>[Type here]</w:t>
        </w:r>
      </w:sdtContent>
    </w:sdt>
    <w:r w:rsidR="009332ED" w:rsidRPr="00B844FE">
      <w:ptab w:relativeTo="margin" w:alignment="left" w:leader="none"/>
    </w:r>
    <w:sdt>
      <w:sdtPr>
        <w:id w:val="-1172174105"/>
        <w:temporary/>
        <w:showingPlcHdr/>
        <w15:appearance w15:val="hidden"/>
      </w:sdtPr>
      <w:sdtEndPr/>
      <w:sdtContent>
        <w:r w:rsidR="009332ED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4DFB" w14:textId="7713CE52" w:rsidR="009332ED" w:rsidRPr="00387590" w:rsidRDefault="009332ED" w:rsidP="000573A9">
    <w:pPr>
      <w:pStyle w:val="HeaderStyle"/>
      <w:rPr>
        <w:b/>
        <w:bCs/>
        <w:sz w:val="28"/>
        <w:szCs w:val="28"/>
      </w:rPr>
    </w:pPr>
    <w:r>
      <w:t xml:space="preserve">Intr </w:t>
    </w:r>
    <w:sdt>
      <w:sdtPr>
        <w:tag w:val="BNumWH"/>
        <w:id w:val="-1974126516"/>
        <w:showingPlcHdr/>
        <w:text/>
      </w:sdtPr>
      <w:sdtEndPr/>
      <w:sdtContent/>
    </w:sdt>
    <w:r>
      <w:t xml:space="preserve"> </w:t>
    </w:r>
    <w:r w:rsidRPr="002A0269">
      <w:ptab w:relativeTo="margin" w:alignment="center" w:leader="none"/>
    </w:r>
    <w:r>
      <w:tab/>
    </w:r>
    <w:sdt>
      <w:sdtPr>
        <w:rPr>
          <w:i/>
          <w:iCs/>
          <w:sz w:val="28"/>
          <w:szCs w:val="28"/>
        </w:rPr>
        <w:alias w:val="CBD Number"/>
        <w:tag w:val="CBD Number"/>
        <w:id w:val="217946555"/>
        <w:text/>
      </w:sdtPr>
      <w:sdtEndPr/>
      <w:sdtContent>
        <w:r w:rsidR="00FB11AB">
          <w:rPr>
            <w:i/>
            <w:iCs/>
            <w:sz w:val="28"/>
            <w:szCs w:val="28"/>
          </w:rPr>
          <w:t xml:space="preserve">WVSTO </w:t>
        </w:r>
        <w:r w:rsidRPr="00F13A0B">
          <w:rPr>
            <w:i/>
            <w:iCs/>
            <w:sz w:val="28"/>
            <w:szCs w:val="28"/>
          </w:rPr>
          <w:t>Proposal 3</w:t>
        </w:r>
      </w:sdtContent>
    </w:sdt>
  </w:p>
  <w:p w14:paraId="46C354D3" w14:textId="77777777" w:rsidR="009332ED" w:rsidRPr="00C33014" w:rsidRDefault="009332ED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04D1" w14:textId="77777777" w:rsidR="009332ED" w:rsidRPr="002A0269" w:rsidRDefault="002077BF" w:rsidP="00CC1F3B">
    <w:pPr>
      <w:pStyle w:val="HeaderStyle"/>
    </w:pPr>
    <w:sdt>
      <w:sdtPr>
        <w:tag w:val="BNumWH"/>
        <w:id w:val="1177382141"/>
        <w:showingPlcHdr/>
        <w:text/>
      </w:sdtPr>
      <w:sdtEndPr/>
      <w:sdtContent/>
    </w:sdt>
    <w:r w:rsidR="009332ED">
      <w:t xml:space="preserve"> </w:t>
    </w:r>
    <w:r w:rsidR="009332ED" w:rsidRPr="002A0269">
      <w:ptab w:relativeTo="margin" w:alignment="center" w:leader="none"/>
    </w:r>
    <w:r w:rsidR="009332ED">
      <w:tab/>
    </w:r>
    <w:sdt>
      <w:sdtPr>
        <w:rPr>
          <w:i/>
          <w:iCs/>
          <w:sz w:val="28"/>
          <w:szCs w:val="28"/>
        </w:rPr>
        <w:alias w:val="CBD Number"/>
        <w:tag w:val="CBD Number"/>
        <w:id w:val="1826931342"/>
        <w:text/>
      </w:sdtPr>
      <w:sdtEndPr/>
      <w:sdtContent>
        <w:r w:rsidR="009332ED" w:rsidRPr="00F13A0B">
          <w:rPr>
            <w:i/>
            <w:iCs/>
            <w:sz w:val="28"/>
            <w:szCs w:val="28"/>
          </w:rPr>
          <w:t>Proposal 3</w:t>
        </w:r>
      </w:sdtContent>
    </w:sdt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A709" w14:textId="77777777" w:rsidR="009332ED" w:rsidRPr="00B844FE" w:rsidRDefault="002077BF">
    <w:pPr>
      <w:pStyle w:val="Header"/>
    </w:pPr>
    <w:sdt>
      <w:sdtPr>
        <w:id w:val="233060101"/>
        <w:temporary/>
        <w:showingPlcHdr/>
        <w15:appearance w15:val="hidden"/>
      </w:sdtPr>
      <w:sdtEndPr/>
      <w:sdtContent>
        <w:r w:rsidR="009332ED" w:rsidRPr="00B844FE">
          <w:t>[Type here]</w:t>
        </w:r>
      </w:sdtContent>
    </w:sdt>
    <w:r w:rsidR="009332ED" w:rsidRPr="00B844FE">
      <w:ptab w:relativeTo="margin" w:alignment="left" w:leader="none"/>
    </w:r>
    <w:sdt>
      <w:sdtPr>
        <w:id w:val="216100724"/>
        <w:temporary/>
        <w:showingPlcHdr/>
        <w15:appearance w15:val="hidden"/>
      </w:sdtPr>
      <w:sdtEndPr/>
      <w:sdtContent>
        <w:r w:rsidR="009332ED" w:rsidRPr="00B844FE">
          <w:t>[Type here]</w:t>
        </w:r>
      </w:sdtContent>
    </w:sdt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9402" w14:textId="2F0C8541" w:rsidR="009332ED" w:rsidRPr="00387590" w:rsidRDefault="009332ED" w:rsidP="000573A9">
    <w:pPr>
      <w:pStyle w:val="HeaderStyle"/>
      <w:rPr>
        <w:b/>
        <w:bCs/>
        <w:sz w:val="28"/>
        <w:szCs w:val="28"/>
      </w:rPr>
    </w:pPr>
    <w:r>
      <w:t xml:space="preserve">Intr </w:t>
    </w:r>
    <w:sdt>
      <w:sdtPr>
        <w:tag w:val="BNumWH"/>
        <w:id w:val="43653568"/>
        <w:text/>
      </w:sdtPr>
      <w:sdtEndPr/>
      <w:sdtContent>
        <w:r w:rsidR="004E4E86">
          <w:t>HB</w:t>
        </w:r>
      </w:sdtContent>
    </w:sdt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956750935"/>
        <w:text/>
      </w:sdtPr>
      <w:sdtEndPr/>
      <w:sdtContent>
        <w:r w:rsidR="004E4E86" w:rsidRPr="004E4E86">
          <w:t>2023R3474</w:t>
        </w:r>
      </w:sdtContent>
    </w:sdt>
  </w:p>
  <w:p w14:paraId="2028C481" w14:textId="77777777" w:rsidR="009332ED" w:rsidRPr="00C33014" w:rsidRDefault="009332ED" w:rsidP="00C3301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055E" w14:textId="77777777" w:rsidR="009332ED" w:rsidRPr="002A0269" w:rsidRDefault="002077BF" w:rsidP="00CC1F3B">
    <w:pPr>
      <w:pStyle w:val="HeaderStyle"/>
    </w:pPr>
    <w:sdt>
      <w:sdtPr>
        <w:tag w:val="BNumWH"/>
        <w:id w:val="-1396731489"/>
        <w:showingPlcHdr/>
        <w:text/>
      </w:sdtPr>
      <w:sdtEndPr/>
      <w:sdtContent/>
    </w:sdt>
    <w:r w:rsidR="009332ED">
      <w:t xml:space="preserve"> </w:t>
    </w:r>
    <w:r w:rsidR="009332ED" w:rsidRPr="002A0269">
      <w:ptab w:relativeTo="margin" w:alignment="center" w:leader="none"/>
    </w:r>
    <w:r w:rsidR="009332ED">
      <w:tab/>
    </w:r>
    <w:sdt>
      <w:sdtPr>
        <w:rPr>
          <w:i/>
          <w:iCs/>
          <w:sz w:val="28"/>
          <w:szCs w:val="28"/>
        </w:rPr>
        <w:alias w:val="CBD Number"/>
        <w:tag w:val="CBD Number"/>
        <w:id w:val="-284273587"/>
        <w:text/>
      </w:sdtPr>
      <w:sdtEndPr/>
      <w:sdtContent>
        <w:r w:rsidR="009332ED" w:rsidRPr="00F13A0B">
          <w:rPr>
            <w:i/>
            <w:iCs/>
            <w:sz w:val="28"/>
            <w:szCs w:val="28"/>
          </w:rPr>
          <w:t>Proposal 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638464414">
    <w:abstractNumId w:val="0"/>
  </w:num>
  <w:num w:numId="2" w16cid:durableId="52733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2ED"/>
    <w:rsid w:val="0000526A"/>
    <w:rsid w:val="000573A9"/>
    <w:rsid w:val="00081B7B"/>
    <w:rsid w:val="0008207F"/>
    <w:rsid w:val="00085D22"/>
    <w:rsid w:val="000949AC"/>
    <w:rsid w:val="000A26D0"/>
    <w:rsid w:val="000C5C77"/>
    <w:rsid w:val="000E3912"/>
    <w:rsid w:val="0010070F"/>
    <w:rsid w:val="0012326D"/>
    <w:rsid w:val="00132A06"/>
    <w:rsid w:val="00141C50"/>
    <w:rsid w:val="0015112E"/>
    <w:rsid w:val="001552E7"/>
    <w:rsid w:val="001566B4"/>
    <w:rsid w:val="001A66B7"/>
    <w:rsid w:val="001B229E"/>
    <w:rsid w:val="001C279E"/>
    <w:rsid w:val="001D459E"/>
    <w:rsid w:val="00201FD1"/>
    <w:rsid w:val="002077BF"/>
    <w:rsid w:val="00254EE6"/>
    <w:rsid w:val="0027011C"/>
    <w:rsid w:val="00274200"/>
    <w:rsid w:val="00275740"/>
    <w:rsid w:val="002A0269"/>
    <w:rsid w:val="002A6428"/>
    <w:rsid w:val="002B6BCD"/>
    <w:rsid w:val="002E5BDA"/>
    <w:rsid w:val="00301BE0"/>
    <w:rsid w:val="00303684"/>
    <w:rsid w:val="003143F5"/>
    <w:rsid w:val="00314854"/>
    <w:rsid w:val="00330330"/>
    <w:rsid w:val="00394191"/>
    <w:rsid w:val="003C0E64"/>
    <w:rsid w:val="003C51CD"/>
    <w:rsid w:val="004368E0"/>
    <w:rsid w:val="00491F01"/>
    <w:rsid w:val="004A745A"/>
    <w:rsid w:val="004C13DD"/>
    <w:rsid w:val="004D3E3B"/>
    <w:rsid w:val="004E3441"/>
    <w:rsid w:val="004E4E86"/>
    <w:rsid w:val="00500579"/>
    <w:rsid w:val="00571D73"/>
    <w:rsid w:val="005A5366"/>
    <w:rsid w:val="006369EB"/>
    <w:rsid w:val="00637E73"/>
    <w:rsid w:val="00655872"/>
    <w:rsid w:val="006865E9"/>
    <w:rsid w:val="00691F3E"/>
    <w:rsid w:val="00694BFB"/>
    <w:rsid w:val="006A106B"/>
    <w:rsid w:val="006C523D"/>
    <w:rsid w:val="006D4036"/>
    <w:rsid w:val="0074259F"/>
    <w:rsid w:val="007A5259"/>
    <w:rsid w:val="007A7081"/>
    <w:rsid w:val="007B0EC7"/>
    <w:rsid w:val="007F1CF5"/>
    <w:rsid w:val="007F3F24"/>
    <w:rsid w:val="0082278A"/>
    <w:rsid w:val="00834EDE"/>
    <w:rsid w:val="008736AA"/>
    <w:rsid w:val="008D275D"/>
    <w:rsid w:val="0092497D"/>
    <w:rsid w:val="009332ED"/>
    <w:rsid w:val="00972B43"/>
    <w:rsid w:val="00980327"/>
    <w:rsid w:val="00986478"/>
    <w:rsid w:val="009B1912"/>
    <w:rsid w:val="009B5557"/>
    <w:rsid w:val="009C0729"/>
    <w:rsid w:val="009F1067"/>
    <w:rsid w:val="009F73FF"/>
    <w:rsid w:val="00A31E01"/>
    <w:rsid w:val="00A510F2"/>
    <w:rsid w:val="00A527AD"/>
    <w:rsid w:val="00A718CF"/>
    <w:rsid w:val="00AB350A"/>
    <w:rsid w:val="00AD33D0"/>
    <w:rsid w:val="00AD722B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B0E67"/>
    <w:rsid w:val="00BC562B"/>
    <w:rsid w:val="00C00E5B"/>
    <w:rsid w:val="00C16887"/>
    <w:rsid w:val="00C228CA"/>
    <w:rsid w:val="00C33014"/>
    <w:rsid w:val="00C33434"/>
    <w:rsid w:val="00C34869"/>
    <w:rsid w:val="00C42EB6"/>
    <w:rsid w:val="00C85096"/>
    <w:rsid w:val="00CB20EF"/>
    <w:rsid w:val="00CB677A"/>
    <w:rsid w:val="00CC1F3B"/>
    <w:rsid w:val="00CD12CB"/>
    <w:rsid w:val="00CD1F4C"/>
    <w:rsid w:val="00CD36CF"/>
    <w:rsid w:val="00CF1DCA"/>
    <w:rsid w:val="00D42B14"/>
    <w:rsid w:val="00D579FC"/>
    <w:rsid w:val="00D81C16"/>
    <w:rsid w:val="00D86A1A"/>
    <w:rsid w:val="00DB4265"/>
    <w:rsid w:val="00DE1D01"/>
    <w:rsid w:val="00DE526B"/>
    <w:rsid w:val="00DF199D"/>
    <w:rsid w:val="00E01542"/>
    <w:rsid w:val="00E0793B"/>
    <w:rsid w:val="00E365F1"/>
    <w:rsid w:val="00E565A2"/>
    <w:rsid w:val="00E62F48"/>
    <w:rsid w:val="00E831B3"/>
    <w:rsid w:val="00E95FBC"/>
    <w:rsid w:val="00EC5E63"/>
    <w:rsid w:val="00EE2D02"/>
    <w:rsid w:val="00EE70CB"/>
    <w:rsid w:val="00F0187A"/>
    <w:rsid w:val="00F41CA2"/>
    <w:rsid w:val="00F443C0"/>
    <w:rsid w:val="00F62EFB"/>
    <w:rsid w:val="00F939A4"/>
    <w:rsid w:val="00FA7B09"/>
    <w:rsid w:val="00FB11AB"/>
    <w:rsid w:val="00FD5B51"/>
    <w:rsid w:val="00FE067E"/>
    <w:rsid w:val="00FE208F"/>
    <w:rsid w:val="00F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4F909"/>
  <w15:chartTrackingRefBased/>
  <w15:docId w15:val="{75BFC7B5-1260-48F0-9DD0-DA6D254A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9332ED"/>
    <w:pPr>
      <w:spacing w:after="160" w:line="259" w:lineRule="auto"/>
    </w:pPr>
    <w:rPr>
      <w:rFonts w:asciiTheme="minorHAnsi" w:hAnsiTheme="minorHAns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spacing w:after="0" w:line="480" w:lineRule="auto"/>
      <w:ind w:left="720"/>
      <w:contextualSpacing/>
    </w:pPr>
    <w:rPr>
      <w:rFonts w:ascii="Arial" w:hAnsi="Arial"/>
      <w:color w:val="000000" w:themeColor="text1"/>
    </w:r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  <w:pPr>
      <w:spacing w:after="0" w:line="480" w:lineRule="auto"/>
    </w:pPr>
    <w:rPr>
      <w:rFonts w:ascii="Arial" w:hAnsi="Arial"/>
      <w:color w:val="000000" w:themeColor="text1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9332ED"/>
    <w:rPr>
      <w:rFonts w:eastAsia="Calibri"/>
      <w:b/>
      <w:caps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3C0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E64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5474\OneDrive%20-%20West%20Virginia%20State%20Treasurer's%20Office\Shared%20Legal%20Folder\West%20Virginia%20Drafter's%20Code\Drafting%20Tools\2021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6DD41F89A44584865D1A40FF45E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376A-6DEB-4144-A1CC-C935028C3AD8}"/>
      </w:docPartPr>
      <w:docPartBody>
        <w:p w:rsidR="00C2001F" w:rsidRDefault="00C2001F">
          <w:pPr>
            <w:pStyle w:val="C26DD41F89A44584865D1A40FF45E200"/>
          </w:pPr>
          <w:r w:rsidRPr="00B844FE">
            <w:t>Prefix Text</w:t>
          </w:r>
        </w:p>
      </w:docPartBody>
    </w:docPart>
    <w:docPart>
      <w:docPartPr>
        <w:name w:val="F713B865D124404A94296F396469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284CC-2D70-417C-9044-B2013B24DAFE}"/>
      </w:docPartPr>
      <w:docPartBody>
        <w:p w:rsidR="00C2001F" w:rsidRDefault="00C2001F">
          <w:pPr>
            <w:pStyle w:val="F713B865D124404A94296F396469CC82"/>
          </w:pPr>
          <w:r w:rsidRPr="00B844FE">
            <w:t>[Type here]</w:t>
          </w:r>
        </w:p>
      </w:docPartBody>
    </w:docPart>
    <w:docPart>
      <w:docPartPr>
        <w:name w:val="65937DA27EE84BCEA4FAFAECFDDB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E4D55-6EC4-4356-A1C6-48354C172C48}"/>
      </w:docPartPr>
      <w:docPartBody>
        <w:p w:rsidR="00C2001F" w:rsidRDefault="00C2001F">
          <w:pPr>
            <w:pStyle w:val="65937DA27EE84BCEA4FAFAECFDDB5C4F"/>
          </w:pPr>
          <w:r w:rsidRPr="00B844FE">
            <w:t>Number</w:t>
          </w:r>
        </w:p>
      </w:docPartBody>
    </w:docPart>
    <w:docPart>
      <w:docPartPr>
        <w:name w:val="6DFF11F94916408C9A4299632087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BEB3D-5DAD-4465-950E-A4244168AD6E}"/>
      </w:docPartPr>
      <w:docPartBody>
        <w:p w:rsidR="00C2001F" w:rsidRDefault="00C2001F">
          <w:pPr>
            <w:pStyle w:val="6DFF11F94916408C9A42996320878DFD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01F"/>
    <w:rsid w:val="001B2042"/>
    <w:rsid w:val="004B4AF6"/>
    <w:rsid w:val="008763DC"/>
    <w:rsid w:val="009D1294"/>
    <w:rsid w:val="009F0299"/>
    <w:rsid w:val="00C2001F"/>
    <w:rsid w:val="00E20117"/>
    <w:rsid w:val="00EC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6DD41F89A44584865D1A40FF45E200">
    <w:name w:val="C26DD41F89A44584865D1A40FF45E200"/>
  </w:style>
  <w:style w:type="paragraph" w:customStyle="1" w:styleId="F713B865D124404A94296F396469CC82">
    <w:name w:val="F713B865D124404A94296F396469CC82"/>
  </w:style>
  <w:style w:type="paragraph" w:customStyle="1" w:styleId="65937DA27EE84BCEA4FAFAECFDDB5C4F">
    <w:name w:val="65937DA27EE84BCEA4FAFAECFDDB5C4F"/>
  </w:style>
  <w:style w:type="paragraph" w:customStyle="1" w:styleId="6DFF11F94916408C9A42996320878DFD">
    <w:name w:val="6DFF11F94916408C9A42996320878DF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339C7-7AD0-4889-A727-A4DD55C0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Bill Template</Template>
  <TotalTime>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Canterbury, Sarah</dc:creator>
  <cp:keywords/>
  <dc:description/>
  <cp:lastModifiedBy>Robert Altmann</cp:lastModifiedBy>
  <cp:revision>2</cp:revision>
  <cp:lastPrinted>2022-08-11T16:49:00Z</cp:lastPrinted>
  <dcterms:created xsi:type="dcterms:W3CDTF">2023-02-07T14:20:00Z</dcterms:created>
  <dcterms:modified xsi:type="dcterms:W3CDTF">2023-02-07T14:20:00Z</dcterms:modified>
</cp:coreProperties>
</file>